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56" w:beforeLines="50"/>
        <w:jc w:val="center"/>
        <w:rPr>
          <w:rFonts w:hint="eastAsia" w:ascii="华文中宋" w:hAnsi="华文中宋" w:eastAsia="华文中宋" w:cs="Times New Roman"/>
          <w:b/>
          <w:sz w:val="44"/>
          <w:szCs w:val="44"/>
        </w:rPr>
      </w:pPr>
      <w:r>
        <w:rPr>
          <w:rFonts w:hint="eastAsia" w:ascii="华文中宋" w:hAnsi="华文中宋" w:eastAsia="华文中宋" w:cs="Times New Roman"/>
          <w:b/>
          <w:sz w:val="44"/>
          <w:szCs w:val="44"/>
        </w:rPr>
        <w:t>水利部办公厅</w:t>
      </w:r>
    </w:p>
    <w:p>
      <w:pPr>
        <w:snapToGrid w:val="0"/>
        <w:spacing w:before="156" w:beforeLines="50"/>
        <w:jc w:val="center"/>
        <w:rPr>
          <w:rFonts w:hint="eastAsia" w:ascii="华文中宋" w:hAnsi="华文中宋" w:eastAsia="华文中宋" w:cs="Times New Roman"/>
          <w:b/>
          <w:sz w:val="44"/>
          <w:szCs w:val="44"/>
        </w:rPr>
      </w:pPr>
      <w:r>
        <w:rPr>
          <w:rFonts w:hint="eastAsia" w:ascii="华文中宋" w:hAnsi="华文中宋" w:eastAsia="华文中宋" w:cs="Times New Roman"/>
          <w:b/>
          <w:sz w:val="44"/>
          <w:szCs w:val="44"/>
        </w:rPr>
        <w:t>关于征集国家成熟适用节水技术的通知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36" w:lineRule="atLeast"/>
        <w:ind w:left="0" w:right="0" w:firstLine="48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办节约函〔2023〕253 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36" w:lineRule="atLeast"/>
        <w:ind w:left="0" w:right="0" w:firstLine="48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36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部直属各单位，各省、自治区、直辖市水利（水务）厅（局），各计划单列市水利（水务）局，新疆生产建设兵团水利局，有关全国性行业协会、学会：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　　为深入贯彻习近平总书记“节水优先、空间均衡、系统治理、两手发力”治水思路，推进农业节水，助力乡村振兴，按照2023年水利系统节约用水工作部署，现就农业农村节水领域开展国家成熟适用节水技术征集工作。通知如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　</w:t>
      </w:r>
      <w:r>
        <w:rPr>
          <w:rStyle w:val="6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  <w:t>　</w:t>
      </w:r>
      <w:r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</w:rPr>
        <w:t>一、申报范围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36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（一）农田节水灌溉技术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36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　　优选高效喷灌、精量微灌、水肥一体化、土壤墒情监测等成熟适用节水技术。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36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　　（二）灌区水管理技术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36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　　优选灌区输配水量测、水力学模拟、调度平台系统等成熟适用节水技术。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36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　　（三）智慧灌溉技术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36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　　优选灌溉需水无损感知、供水智能决策、灌水变量控制等成熟适用节水技术。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36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　　（四）农艺栽培节水技术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36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　　优选旱地节水栽培、集雨节灌、蓄水保墒制剂等成熟适用节水技术。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36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　　（五）畜牧渔业节水技术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36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　　优选牧区清洁能源提水灌溉、稻渔综合种养、循环水养殖、节水型饲喂等成熟适用节水技术。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36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　　（六）农村生活节水技术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36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　　优选农村供水智能管理、污水处理回用、节水器具、计量收费等成熟适用节水技术。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　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　</w:t>
      </w:r>
      <w:r>
        <w:rPr>
          <w:rStyle w:val="6"/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二、申报条件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36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　　（一）符合国家产业、技术政策；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36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　　（二）技术成熟可靠、性能指标优异、适用性强，具有推广价值；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36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　　（三）拥有自主知识产权且无权属争议；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36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　　（四）具有国内应用实例且已应用1年以上；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36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　　（五）具备资质的第三方机构出具的检测报告或技术评估报告；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36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　　（六）体现信息化、智能化需求，在实际应用中经济、社会效益明显。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　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　</w:t>
      </w:r>
      <w:r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</w:rPr>
        <w:t>三、申报要求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　　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  <w:t>（一）申报方式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36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1.部直属有关单位，各省、自治区、直辖市水利（水务）厅（局），各计划单列市水利（水务）局，新疆生产建设兵团水利局，积极组织并集中申报本地区符合条件的节水技术；对技术持有单位申报材料的真实性进行审核，推荐效果突出的节水技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36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　　2.鼓励有关全国性行业协会、学会等社团组织，宣传动员相关行业领域的科研院所、高校、企业、农村集体经济组织、农民用水合作组织等积极申报，对技术进行审核和推荐。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　　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  <w:t>（二）提交时间与方式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36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1.申报材料需以电子版和纸质版两种方式提交，截止日期为2023年4月30日，以电子版发送成功时间为准。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36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　　2.申报材料纸质版胶印成册，一式3份，邮寄至北京市海淀区玉渊潭南路3号C座916室（邮编：100038），水利部科技推广中心。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36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　　3.申报材料电子版（含技术应用视频材料）发送至louyu@mwr.gov.cn。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　　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  <w:t>（三）其他说明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36" w:lineRule="atLeast"/>
        <w:ind w:left="0" w:right="0" w:firstLine="64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1.征集工作过程中推荐、审查等不收取任何费用。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36" w:lineRule="atLeast"/>
        <w:ind w:left="0" w:right="0" w:firstLine="64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2.申报书格式在水利部全国节约用水办公室网站（http://qgjsb.mwr.gov.cn/)下载。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　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　</w:t>
      </w:r>
      <w:r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</w:rPr>
        <w:t>四、联系方式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36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全国节约用水办公室联系人：王雪，电话：010-63206045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36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　　水利部科技推广中心联系人：娄瑜，电话：010-63205490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36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　　附件：2023年度国家成熟适用节水技术申报表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0YjFhZTg0NzEyMjM2MGEzNjM5OTg3MmZiNjQ5ZWEifQ=="/>
  </w:docVars>
  <w:rsids>
    <w:rsidRoot w:val="79D160EB"/>
    <w:rsid w:val="6AA737D1"/>
    <w:rsid w:val="79D1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1078</Words>
  <Characters>1168</Characters>
  <Lines>0</Lines>
  <Paragraphs>0</Paragraphs>
  <TotalTime>23</TotalTime>
  <ScaleCrop>false</ScaleCrop>
  <LinksUpToDate>false</LinksUpToDate>
  <CharactersWithSpaces>1245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2023-04-04T02:08:00Z</dcterms:created>
  <dc:creator>WPS_1652085792</dc:creator>
  <cp:lastModifiedBy>WPS_1652085792</cp:lastModifiedBy>
  <cp:lastPrinted>2023-04-06T02:13:15Z</cp:lastPrinted>
  <dcterms:modified xsi:type="dcterms:W3CDTF">2023-04-06T07:27:39Z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9E8D940BE8754549A541D226AFE33AC7</vt:lpwstr>
  </property>
</Properties>
</file>